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tabs>
          <w:tab w:val="left" w:pos="1720"/>
        </w:tabs>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kern w:val="1"/>
          <w:sz w:val="32"/>
          <w:szCs w:val="32"/>
        </w:rPr>
      </w:pPr>
      <w:r>
        <w:rPr>
          <w:rFonts w:hint="eastAsia" w:ascii="宋体" w:hAnsi="宋体" w:eastAsia="宋体" w:cs="宋体"/>
          <w:kern w:val="1"/>
          <w:sz w:val="32"/>
          <w:szCs w:val="32"/>
        </w:rPr>
        <w:t>附件1</w:t>
      </w:r>
    </w:p>
    <w:p>
      <w:pPr>
        <w:keepNext w:val="0"/>
        <w:keepLines w:val="0"/>
        <w:pageBreakBefore w:val="0"/>
        <w:tabs>
          <w:tab w:val="left" w:pos="1720"/>
        </w:tabs>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六合区主城义务教育阶段学校施教区（2024）</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六合区主城中小学施教区范围现包含的小区及社区住户详见学校入学公告。新建小区施教区划分由区教育局划定后公布。</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一、六合区主城小学施教区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六合区实验小学</w:t>
      </w:r>
      <w:r>
        <w:rPr>
          <w:rFonts w:hint="eastAsia" w:ascii="宋体" w:hAnsi="宋体" w:eastAsia="宋体" w:cs="宋体"/>
          <w:sz w:val="32"/>
          <w:szCs w:val="32"/>
        </w:rPr>
        <w:t>：长江路以南，龙津路—龙津南路—宁六公路以西，宁连高速—滁河—招兵河以东。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南京市金陵中学龙湖分校小学</w:t>
      </w:r>
      <w:r>
        <w:rPr>
          <w:rFonts w:hint="eastAsia" w:ascii="宋体" w:hAnsi="宋体" w:eastAsia="宋体" w:cs="宋体"/>
          <w:sz w:val="32"/>
          <w:szCs w:val="32"/>
        </w:rPr>
        <w:t>：滁河以南，宁连高速—宁六公路以西，通湖路—龙池湖—龙群路—滁河河套南支流以北，滁河以东。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六合区双语小学</w:t>
      </w:r>
      <w:r>
        <w:rPr>
          <w:rFonts w:hint="eastAsia" w:ascii="宋体" w:hAnsi="宋体" w:eastAsia="宋体" w:cs="宋体"/>
          <w:sz w:val="32"/>
          <w:szCs w:val="32"/>
        </w:rPr>
        <w:t>：建设东路以南，八百河以西，滁河以北，龙津路—延安路—延安北路以东。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六合区双语小学雄州分校</w:t>
      </w:r>
      <w:r>
        <w:rPr>
          <w:rFonts w:hint="eastAsia" w:ascii="宋体" w:hAnsi="宋体" w:eastAsia="宋体" w:cs="宋体"/>
          <w:sz w:val="32"/>
          <w:szCs w:val="32"/>
        </w:rPr>
        <w:t>:雄州与马鞍交界以南，雄州与原新篁交界及金江公路至新篁河以西，雄州东路以北，滁河—八百河以东。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六合区广益小学</w:t>
      </w:r>
      <w:r>
        <w:rPr>
          <w:rFonts w:hint="eastAsia" w:ascii="宋体" w:hAnsi="宋体" w:eastAsia="宋体" w:cs="宋体"/>
          <w:sz w:val="32"/>
          <w:szCs w:val="32"/>
        </w:rPr>
        <w:t>：宁启铁路—建设西路以南，延安北路—延安路以西，长江路以北，招兵河以东。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南京市北京东路小学棠城分校</w:t>
      </w:r>
      <w:r>
        <w:rPr>
          <w:rFonts w:hint="eastAsia" w:ascii="宋体" w:hAnsi="宋体" w:eastAsia="宋体" w:cs="宋体"/>
          <w:sz w:val="32"/>
          <w:szCs w:val="32"/>
        </w:rPr>
        <w:t>：滁河以南，滁河以西，雍六公路以北，宁连高速—宁六公路—龙津南路以东 。</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六合区方州小学</w:t>
      </w:r>
      <w:r>
        <w:rPr>
          <w:rFonts w:hint="eastAsia" w:ascii="宋体" w:hAnsi="宋体" w:eastAsia="宋体" w:cs="宋体"/>
          <w:sz w:val="32"/>
          <w:szCs w:val="32"/>
        </w:rPr>
        <w:t>：宁启铁路以南，八百河以西，建设东路（东西方向）—建设西路（东西方向）以北，北外街—宁马公路以东。</w:t>
      </w:r>
    </w:p>
    <w:p>
      <w:pPr>
        <w:keepNext w:val="0"/>
        <w:keepLines w:val="0"/>
        <w:pageBreakBefore w:val="0"/>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六合区蒋湾小学</w:t>
      </w:r>
      <w:r>
        <w:rPr>
          <w:rFonts w:hint="eastAsia" w:ascii="宋体" w:hAnsi="宋体" w:eastAsia="宋体" w:cs="宋体"/>
          <w:sz w:val="32"/>
          <w:szCs w:val="32"/>
        </w:rPr>
        <w:t>：六合大道以东，宁连高速、雍六高速以南，滁河—化工园以西，槽坊河以北。</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bookmarkStart w:id="0" w:name="_GoBack"/>
      <w:r>
        <w:rPr>
          <w:rFonts w:hint="eastAsia" w:ascii="宋体" w:hAnsi="宋体" w:eastAsia="宋体" w:cs="宋体"/>
          <w:sz w:val="32"/>
          <w:szCs w:val="32"/>
        </w:rPr>
        <w:drawing>
          <wp:anchor distT="0" distB="0" distL="114300" distR="114300" simplePos="0" relativeHeight="251660288" behindDoc="0" locked="0" layoutInCell="1" allowOverlap="1">
            <wp:simplePos x="0" y="0"/>
            <wp:positionH relativeFrom="column">
              <wp:posOffset>76200</wp:posOffset>
            </wp:positionH>
            <wp:positionV relativeFrom="paragraph">
              <wp:posOffset>779780</wp:posOffset>
            </wp:positionV>
            <wp:extent cx="5463540" cy="4057015"/>
            <wp:effectExtent l="0" t="0" r="3810" b="63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463540" cy="4057015"/>
                    </a:xfrm>
                    <a:prstGeom prst="rect">
                      <a:avLst/>
                    </a:prstGeom>
                    <a:noFill/>
                    <a:ln>
                      <a:noFill/>
                    </a:ln>
                  </pic:spPr>
                </pic:pic>
              </a:graphicData>
            </a:graphic>
          </wp:anchor>
        </w:drawing>
      </w:r>
      <w:bookmarkEnd w:id="0"/>
      <w:r>
        <w:rPr>
          <w:rFonts w:hint="eastAsia" w:ascii="宋体" w:hAnsi="宋体" w:eastAsia="宋体" w:cs="宋体"/>
          <w:b/>
          <w:bCs/>
          <w:sz w:val="32"/>
          <w:szCs w:val="32"/>
        </w:rPr>
        <w:t>南京师范大学附属六合实验小学</w:t>
      </w:r>
      <w:r>
        <w:rPr>
          <w:rFonts w:hint="eastAsia" w:ascii="宋体" w:hAnsi="宋体" w:eastAsia="宋体" w:cs="宋体"/>
          <w:sz w:val="32"/>
          <w:szCs w:val="32"/>
        </w:rPr>
        <w:t>:雄州东路以南，机场东路以西，沪陕高速路以北，滁河以东。</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注：</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1．六合区方州小学：在建设东路（东西方向）和建设西路（东西方向）未完全建成前，建设东路（东西方向）以北部分是指：已建成的建设东路西段·延安北路80—8号·停车场—大观园酒店—建设东路19号—体育路37号—体育路38号—六合区公共自行车临时办公点·白果北路—八百河以北；建设西路（东西方向）以北部分是指：已建成的建设西路西段·北外街—八百路18号（六城生猪定点屠宰场）—薛营202号、203号—薛营1号至20号—延安北路31号以北。</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pacing w:val="-4"/>
          <w:sz w:val="32"/>
          <w:szCs w:val="32"/>
        </w:rPr>
      </w:pPr>
      <w:r>
        <w:rPr>
          <w:rFonts w:hint="eastAsia" w:ascii="宋体" w:hAnsi="宋体" w:eastAsia="宋体" w:cs="宋体"/>
          <w:sz w:val="32"/>
          <w:szCs w:val="32"/>
        </w:rPr>
        <w:t>2</w:t>
      </w:r>
      <w:r>
        <w:rPr>
          <w:rFonts w:hint="eastAsia" w:ascii="宋体" w:hAnsi="宋体" w:eastAsia="宋体" w:cs="宋体"/>
          <w:kern w:val="1"/>
          <w:sz w:val="32"/>
          <w:szCs w:val="32"/>
        </w:rPr>
        <w:t>.</w:t>
      </w:r>
      <w:r>
        <w:rPr>
          <w:rFonts w:hint="eastAsia" w:ascii="宋体" w:hAnsi="宋体" w:eastAsia="宋体" w:cs="宋体"/>
          <w:spacing w:val="-4"/>
          <w:sz w:val="32"/>
          <w:szCs w:val="32"/>
        </w:rPr>
        <w:t>金江公路以西，雄州东路—六合大桥以北，八百河以东的一年级新生可以选择到双语小学或双语小学雄州分校就读（此条</w:t>
      </w:r>
    </w:p>
    <w:p>
      <w:pPr>
        <w:keepNext w:val="0"/>
        <w:keepLines w:val="0"/>
        <w:pageBreakBefore w:val="0"/>
        <w:widowControl/>
        <w:kinsoku/>
        <w:wordWrap w:val="0"/>
        <w:overflowPunct/>
        <w:topLinePunct w:val="0"/>
        <w:autoSpaceDE/>
        <w:autoSpaceDN/>
        <w:bidi w:val="0"/>
        <w:adjustRightInd/>
        <w:snapToGrid/>
        <w:spacing w:line="560" w:lineRule="exact"/>
        <w:ind w:firstLine="624" w:firstLineChars="200"/>
        <w:jc w:val="both"/>
        <w:rPr>
          <w:rFonts w:hint="eastAsia" w:ascii="宋体" w:hAnsi="宋体" w:eastAsia="宋体" w:cs="宋体"/>
          <w:spacing w:val="-4"/>
          <w:sz w:val="32"/>
          <w:szCs w:val="32"/>
        </w:rPr>
      </w:pPr>
      <w:r>
        <w:rPr>
          <w:rFonts w:hint="eastAsia" w:ascii="宋体" w:hAnsi="宋体" w:eastAsia="宋体" w:cs="宋体"/>
          <w:spacing w:val="-4"/>
          <w:sz w:val="32"/>
          <w:szCs w:val="32"/>
        </w:rPr>
        <w:t>仅适用于2014年8月31日前房产和户籍均在此区域的原住户）。</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kern w:val="1"/>
          <w:sz w:val="32"/>
          <w:szCs w:val="32"/>
        </w:rPr>
        <w:t>3.2024年六合区义务教育阶段学校招生，南京市北京东路小学棠城分校施教区内的适龄儿童可选择到南京师范大学附属六合实验小学就读。</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二、六合区主城初中施教区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南京市科利华中学棠城分校</w:t>
      </w:r>
      <w:r>
        <w:rPr>
          <w:rFonts w:hint="eastAsia" w:ascii="宋体" w:hAnsi="宋体" w:eastAsia="宋体" w:cs="宋体"/>
          <w:sz w:val="32"/>
          <w:szCs w:val="32"/>
        </w:rPr>
        <w:t>：滁河以南，滁河以西，雍六公路以北，宁连高速—宁六公路—龙津南路以东。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南京市金陵中学龙湖分校</w:t>
      </w:r>
      <w:r>
        <w:rPr>
          <w:rFonts w:hint="eastAsia" w:ascii="宋体" w:hAnsi="宋体" w:eastAsia="宋体" w:cs="宋体"/>
          <w:sz w:val="32"/>
          <w:szCs w:val="32"/>
        </w:rPr>
        <w:t>：通湖路—龙池湖—龙群路—滁河河套南支流以北，滁河以东。</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kern w:val="1"/>
          <w:sz w:val="32"/>
          <w:szCs w:val="32"/>
        </w:rPr>
      </w:pPr>
      <w:r>
        <w:rPr>
          <w:rFonts w:hint="eastAsia" w:ascii="宋体" w:hAnsi="宋体" w:eastAsia="宋体" w:cs="宋体"/>
          <w:b/>
          <w:bCs/>
          <w:kern w:val="1"/>
          <w:sz w:val="32"/>
          <w:szCs w:val="32"/>
        </w:rPr>
        <w:t>六合高级中学附属初级中学棠城路校区</w:t>
      </w:r>
      <w:r>
        <w:rPr>
          <w:rFonts w:hint="eastAsia" w:ascii="宋体" w:hAnsi="宋体" w:eastAsia="宋体" w:cs="宋体"/>
          <w:kern w:val="1"/>
          <w:sz w:val="32"/>
          <w:szCs w:val="32"/>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kern w:val="1"/>
          <w:sz w:val="32"/>
          <w:szCs w:val="32"/>
        </w:rPr>
      </w:pPr>
      <w:r>
        <w:rPr>
          <w:rFonts w:hint="eastAsia" w:ascii="宋体" w:hAnsi="宋体" w:eastAsia="宋体" w:cs="宋体"/>
          <w:kern w:val="1"/>
          <w:sz w:val="32"/>
          <w:szCs w:val="32"/>
        </w:rPr>
        <w:t>建设东路以南，八百河以西，滁河以北，龙津路—延安路—延安北路以东。（对应双语小学施教区）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kern w:val="1"/>
          <w:sz w:val="32"/>
          <w:szCs w:val="32"/>
        </w:rPr>
      </w:pPr>
      <w:r>
        <w:rPr>
          <w:rFonts w:hint="eastAsia" w:ascii="宋体" w:hAnsi="宋体" w:eastAsia="宋体" w:cs="宋体"/>
          <w:b/>
          <w:bCs/>
          <w:kern w:val="1"/>
          <w:sz w:val="32"/>
          <w:szCs w:val="32"/>
        </w:rPr>
        <w:t>六合高级中学附属初级中学旭光路校区</w:t>
      </w:r>
      <w:r>
        <w:rPr>
          <w:rFonts w:hint="eastAsia" w:ascii="宋体" w:hAnsi="宋体" w:eastAsia="宋体" w:cs="宋体"/>
          <w:kern w:val="1"/>
          <w:sz w:val="32"/>
          <w:szCs w:val="32"/>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kern w:val="1"/>
          <w:sz w:val="32"/>
          <w:szCs w:val="32"/>
        </w:rPr>
      </w:pPr>
      <w:r>
        <w:rPr>
          <w:rFonts w:hint="eastAsia" w:ascii="宋体" w:hAnsi="宋体" w:eastAsia="宋体" w:cs="宋体"/>
          <w:kern w:val="1"/>
          <w:sz w:val="32"/>
          <w:szCs w:val="32"/>
        </w:rPr>
        <w:t>长江路以南，龙津路—龙津南路—宁六公路以西，宁连高速—滁河—招兵河以东。（对应实验小学施教区）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kern w:val="1"/>
          <w:sz w:val="32"/>
          <w:szCs w:val="32"/>
        </w:rPr>
      </w:pPr>
      <w:r>
        <w:rPr>
          <w:rFonts w:hint="eastAsia" w:ascii="宋体" w:hAnsi="宋体" w:eastAsia="宋体" w:cs="宋体"/>
          <w:b/>
          <w:bCs/>
          <w:kern w:val="1"/>
          <w:sz w:val="32"/>
          <w:szCs w:val="32"/>
        </w:rPr>
        <w:t>六合高级中学附属初级中学复兴路校区</w:t>
      </w:r>
      <w:r>
        <w:rPr>
          <w:rFonts w:hint="eastAsia" w:ascii="宋体" w:hAnsi="宋体" w:eastAsia="宋体" w:cs="宋体"/>
          <w:kern w:val="1"/>
          <w:sz w:val="32"/>
          <w:szCs w:val="32"/>
        </w:rPr>
        <w:t>：</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包括六合区广益小学施教区（宁启铁路—建设西路以南，延安北路—延安路以西，长江路以北，招兵河以东）及六合区方州小学施教区</w:t>
      </w:r>
      <w:r>
        <w:rPr>
          <w:rFonts w:hint="eastAsia" w:ascii="宋体" w:hAnsi="宋体" w:eastAsia="宋体" w:cs="宋体"/>
          <w:kern w:val="1"/>
          <w:sz w:val="32"/>
          <w:szCs w:val="32"/>
        </w:rPr>
        <w:t>【</w:t>
      </w:r>
      <w:r>
        <w:rPr>
          <w:rFonts w:hint="eastAsia" w:ascii="宋体" w:hAnsi="宋体" w:eastAsia="宋体" w:cs="宋体"/>
          <w:sz w:val="32"/>
          <w:szCs w:val="32"/>
        </w:rPr>
        <w:t>宁启铁路以南，八百河以西，建设东路（东西方向）—建设西路（东西方向）以北，北外街—宁马公路以东</w:t>
      </w:r>
      <w:r>
        <w:rPr>
          <w:rFonts w:hint="eastAsia" w:ascii="宋体" w:hAnsi="宋体" w:eastAsia="宋体" w:cs="宋体"/>
          <w:kern w:val="1"/>
          <w:sz w:val="32"/>
          <w:szCs w:val="32"/>
        </w:rPr>
        <w:t>】区域</w:t>
      </w:r>
      <w:r>
        <w:rPr>
          <w:rFonts w:hint="eastAsia" w:ascii="宋体" w:hAnsi="宋体" w:eastAsia="宋体" w:cs="宋体"/>
          <w:sz w:val="32"/>
          <w:szCs w:val="32"/>
        </w:rPr>
        <w:t>；广益小学和方州小学施教区符合初中入学条件的学生填报六合高级中学附属初级中学复兴路校区。</w:t>
      </w:r>
    </w:p>
    <w:p>
      <w:pPr>
        <w:keepNext w:val="0"/>
        <w:keepLines w:val="0"/>
        <w:pageBreakBefore w:val="0"/>
        <w:widowControl/>
        <w:kinsoku/>
        <w:wordWrap w:val="0"/>
        <w:overflowPunct/>
        <w:topLinePunct w:val="0"/>
        <w:autoSpaceDE/>
        <w:autoSpaceDN/>
        <w:bidi w:val="0"/>
        <w:adjustRightInd/>
        <w:snapToGrid/>
        <w:spacing w:line="560" w:lineRule="exact"/>
        <w:ind w:firstLine="643" w:firstLineChars="200"/>
        <w:jc w:val="both"/>
        <w:rPr>
          <w:rFonts w:hint="eastAsia" w:ascii="宋体" w:hAnsi="宋体" w:eastAsia="宋体" w:cs="宋体"/>
          <w:sz w:val="32"/>
          <w:szCs w:val="32"/>
        </w:rPr>
      </w:pPr>
      <w:r>
        <w:rPr>
          <w:rFonts w:hint="eastAsia" w:ascii="宋体" w:hAnsi="宋体" w:eastAsia="宋体" w:cs="宋体"/>
          <w:b/>
          <w:bCs/>
          <w:sz w:val="32"/>
          <w:szCs w:val="32"/>
        </w:rPr>
        <w:t>南京师范大学附属六合实验中学</w:t>
      </w:r>
      <w:r>
        <w:rPr>
          <w:rFonts w:hint="eastAsia" w:ascii="宋体" w:hAnsi="宋体" w:eastAsia="宋体" w:cs="宋体"/>
          <w:sz w:val="32"/>
          <w:szCs w:val="32"/>
        </w:rPr>
        <w:t>:雄州东路以南，机场东路以西，沪陕高速路以北，滁河以东。</w:t>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drawing>
          <wp:anchor distT="0" distB="0" distL="114300" distR="114300" simplePos="0" relativeHeight="251659264" behindDoc="0" locked="0" layoutInCell="1" allowOverlap="1">
            <wp:simplePos x="0" y="0"/>
            <wp:positionH relativeFrom="column">
              <wp:posOffset>321310</wp:posOffset>
            </wp:positionH>
            <wp:positionV relativeFrom="paragraph">
              <wp:posOffset>233680</wp:posOffset>
            </wp:positionV>
            <wp:extent cx="5273675" cy="3864610"/>
            <wp:effectExtent l="0" t="0" r="3175" b="25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675" cy="3864610"/>
                    </a:xfrm>
                    <a:prstGeom prst="rect">
                      <a:avLst/>
                    </a:prstGeom>
                    <a:noFill/>
                    <a:ln>
                      <a:noFill/>
                    </a:ln>
                  </pic:spPr>
                </pic:pic>
              </a:graphicData>
            </a:graphic>
          </wp:anchor>
        </w:drawing>
      </w: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p>
    <w:p>
      <w:pPr>
        <w:keepNext w:val="0"/>
        <w:keepLines w:val="0"/>
        <w:pageBreakBefore w:val="0"/>
        <w:widowControl/>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注：</w:t>
      </w:r>
    </w:p>
    <w:p>
      <w:pPr>
        <w:keepNext w:val="0"/>
        <w:keepLines w:val="0"/>
        <w:pageBreakBefore w:val="0"/>
        <w:widowControl/>
        <w:numPr>
          <w:ilvl w:val="0"/>
          <w:numId w:val="1"/>
        </w:numPr>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t>金江公路以西，雄州东路—六合大桥以北，八百河以东的初一新生可以选择就读六合高级中学附属初级中学，也可以选择就读雄州初中。</w:t>
      </w:r>
    </w:p>
    <w:p>
      <w:pPr>
        <w:keepNext w:val="0"/>
        <w:keepLines w:val="0"/>
        <w:pageBreakBefore w:val="0"/>
        <w:widowControl/>
        <w:numPr>
          <w:ilvl w:val="0"/>
          <w:numId w:val="1"/>
        </w:numPr>
        <w:kinsoku/>
        <w:wordWrap w:val="0"/>
        <w:overflowPunct/>
        <w:topLinePunct w:val="0"/>
        <w:autoSpaceDE/>
        <w:autoSpaceDN/>
        <w:bidi w:val="0"/>
        <w:adjustRightInd/>
        <w:snapToGrid/>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kern w:val="1"/>
          <w:sz w:val="32"/>
          <w:szCs w:val="32"/>
        </w:rPr>
        <w:t>2024年六合区义务教育阶段学校招生，南京市科利华中学棠城分校施教区内的适龄少年可选择到南京师范大学附属六合实验中学就读。</w:t>
      </w:r>
    </w:p>
    <w:p>
      <w:pPr>
        <w:keepNext w:val="0"/>
        <w:keepLines w:val="0"/>
        <w:pageBreakBefore w:val="0"/>
        <w:widowControl/>
        <w:kinsoku/>
        <w:wordWrap w:val="0"/>
        <w:overflowPunct/>
        <w:topLinePunct w:val="0"/>
        <w:autoSpaceDE/>
        <w:autoSpaceDN/>
        <w:bidi w:val="0"/>
        <w:adjustRightInd/>
        <w:snapToGrid/>
        <w:spacing w:line="560" w:lineRule="exact"/>
        <w:ind w:left="420" w:leftChars="200" w:firstLine="640" w:firstLineChars="200"/>
        <w:jc w:val="both"/>
        <w:rPr>
          <w:rFonts w:hint="eastAsia" w:ascii="宋体" w:hAnsi="宋体" w:eastAsia="宋体" w:cs="宋体"/>
          <w:sz w:val="32"/>
          <w:szCs w:val="32"/>
        </w:rPr>
      </w:pPr>
    </w:p>
    <w:p>
      <w:pPr>
        <w:keepNext w:val="0"/>
        <w:keepLines w:val="0"/>
        <w:pageBreakBefore w:val="0"/>
        <w:widowControl/>
        <w:kinsoku/>
        <w:wordWrap w:val="0"/>
        <w:overflowPunct/>
        <w:topLinePunct w:val="0"/>
        <w:autoSpaceDE/>
        <w:autoSpaceDN/>
        <w:bidi w:val="0"/>
        <w:adjustRightInd/>
        <w:snapToGrid/>
        <w:spacing w:line="560" w:lineRule="exact"/>
        <w:ind w:left="420" w:leftChars="200" w:firstLine="640" w:firstLineChars="200"/>
        <w:jc w:val="both"/>
        <w:rPr>
          <w:rFonts w:hint="eastAsia" w:ascii="宋体" w:hAnsi="宋体" w:eastAsia="宋体" w:cs="宋体"/>
          <w:sz w:val="32"/>
          <w:szCs w:val="32"/>
        </w:rPr>
      </w:pPr>
    </w:p>
    <w:p>
      <w:pPr>
        <w:keepNext w:val="0"/>
        <w:keepLines w:val="0"/>
        <w:pageBreakBefore w:val="0"/>
        <w:widowControl/>
        <w:kinsoku/>
        <w:wordWrap w:val="0"/>
        <w:overflowPunct/>
        <w:topLinePunct w:val="0"/>
        <w:autoSpaceDE/>
        <w:autoSpaceDN/>
        <w:bidi w:val="0"/>
        <w:adjustRightInd/>
        <w:snapToGrid/>
        <w:spacing w:line="560" w:lineRule="exact"/>
        <w:ind w:left="420" w:leftChars="200" w:firstLine="640" w:firstLineChars="200"/>
        <w:jc w:val="both"/>
        <w:rPr>
          <w:rFonts w:hint="eastAsia" w:ascii="宋体" w:hAnsi="宋体" w:eastAsia="宋体" w:cs="宋体"/>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8B542A"/>
    <w:multiLevelType w:val="singleLevel"/>
    <w:tmpl w:val="258B542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N2JjNTM0NzRmOWY5MGZiZTczNGRiNGU3NmUzYTEifQ=="/>
  </w:docVars>
  <w:rsids>
    <w:rsidRoot w:val="00000000"/>
    <w:rsid w:val="0CEF7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2024-05-20T00:51:45Z</dcterms:created>
  <dc:creator>65167</dc:creator>
  <cp:lastModifiedBy>WPS_1691396791</cp:lastModifiedBy>
  <dcterms:modified xsi:type="dcterms:W3CDTF">2024-05-20T00:52:36Z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BE2FDF322D354FD8BFA065FB940D8856_12</vt:lpwstr>
  </property>
</Properties>
</file>